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 w:cs="Times New Roman" w:asciiTheme="minorEastAsia" w:hAnsiTheme="minorEastAsia"/>
          <w:b/>
          <w:sz w:val="44"/>
          <w:szCs w:val="44"/>
          <w:lang w:val="en-US" w:eastAsia="zh-CN"/>
        </w:rPr>
      </w:pPr>
      <w:r>
        <w:rPr>
          <w:rFonts w:hint="eastAsia" w:eastAsia="宋体" w:cs="Times New Roman" w:asciiTheme="minorEastAsia" w:hAnsiTheme="minorEastAsia"/>
          <w:b/>
          <w:sz w:val="44"/>
          <w:szCs w:val="44"/>
          <w:lang w:val="en-US" w:eastAsia="zh-CN"/>
        </w:rPr>
        <w:t>公有住房退房申请表</w:t>
      </w:r>
    </w:p>
    <w:p>
      <w:pPr>
        <w:jc w:val="right"/>
        <w:rPr>
          <w:rFonts w:hint="default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填表时间：     年    月 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560"/>
        <w:gridCol w:w="2076"/>
        <w:gridCol w:w="1404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restart"/>
          </w:tcPr>
          <w:p>
            <w:pPr>
              <w:jc w:val="center"/>
              <w:rPr>
                <w:rFonts w:hint="eastAsia" w:asciiTheme="minorEastAsia" w:hAnsiTheme="minorEastAsia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56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0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    号</w:t>
            </w:r>
          </w:p>
        </w:tc>
        <w:tc>
          <w:tcPr>
            <w:tcW w:w="236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20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退房时间</w:t>
            </w:r>
          </w:p>
        </w:tc>
        <w:tc>
          <w:tcPr>
            <w:tcW w:w="236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房屋地址</w:t>
            </w:r>
          </w:p>
        </w:tc>
        <w:tc>
          <w:tcPr>
            <w:tcW w:w="207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   话</w:t>
            </w:r>
          </w:p>
        </w:tc>
        <w:tc>
          <w:tcPr>
            <w:tcW w:w="236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后勤保障部</w:t>
            </w:r>
          </w:p>
          <w:p>
            <w:pPr>
              <w:jc w:val="center"/>
              <w:rPr>
                <w:rFonts w:hint="default" w:asciiTheme="minorEastAsia" w:hAnsi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水电服务中心意见</w:t>
            </w:r>
          </w:p>
          <w:p>
            <w:pPr>
              <w:jc w:val="center"/>
              <w:rPr>
                <w:rFonts w:hint="default" w:asciiTheme="minorEastAsia" w:hAnsiTheme="minor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849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（住户如有欠缴费用，请中心填写水电表数值起止码、费用是否已结清等意见，如不存在欠缴可不填。）</w:t>
            </w:r>
          </w:p>
          <w:p>
            <w:pPr>
              <w:spacing w:line="480" w:lineRule="auto"/>
              <w:ind w:firstLine="1446" w:firstLineChars="6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80" w:lineRule="auto"/>
              <w:ind w:firstLine="1446" w:firstLineChars="6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（单位公章）：</w:t>
            </w:r>
          </w:p>
          <w:p>
            <w:pPr>
              <w:ind w:firstLine="1928" w:firstLineChars="8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时  间：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天然气费用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缴清凭证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49" w:type="dxa"/>
            <w:gridSpan w:val="3"/>
          </w:tcPr>
          <w:p>
            <w:pPr>
              <w:spacing w:line="480" w:lineRule="auto"/>
              <w:ind w:firstLine="1446" w:firstLineChars="6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80" w:lineRule="auto"/>
              <w:ind w:firstLine="1440" w:firstLineChars="60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ind w:firstLine="1440" w:firstLineChars="60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ind w:firstLine="1440" w:firstLineChars="6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如有使用天然气，请贴附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缴清凭证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资产管理部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住房管理科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hint="default" w:asciiTheme="minorEastAsia" w:hAnsiTheme="minor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849" w:type="dxa"/>
            <w:gridSpan w:val="3"/>
            <w:vAlign w:val="center"/>
          </w:tcPr>
          <w:p>
            <w:pPr>
              <w:spacing w:line="480" w:lineRule="auto"/>
              <w:ind w:firstLine="2891" w:firstLineChars="1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80" w:lineRule="auto"/>
              <w:ind w:firstLine="2891" w:firstLineChars="1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80" w:lineRule="auto"/>
              <w:ind w:firstLine="1446" w:firstLineChars="6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：</w:t>
            </w:r>
          </w:p>
          <w:p>
            <w:pPr>
              <w:spacing w:line="480" w:lineRule="auto"/>
              <w:jc w:val="righ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时  间：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5"/>
          </w:tcPr>
          <w:p>
            <w:pPr>
              <w:ind w:left="0" w:leftChars="0" w:firstLine="0" w:firstLine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备注：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退房时保证屋内设施完整，地面清洁，清理所有个人物品。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退还房屋钥匙，水电卡。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如有损坏，按租赁合同承担违约责任。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6CC84C"/>
    <w:multiLevelType w:val="singleLevel"/>
    <w:tmpl w:val="9B6CC8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C693A4F"/>
    <w:multiLevelType w:val="multilevel"/>
    <w:tmpl w:val="6C693A4F"/>
    <w:lvl w:ilvl="0" w:tentative="0">
      <w:start w:val="1"/>
      <w:numFmt w:val="decimal"/>
      <w:pStyle w:val="6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42BDB"/>
    <w:rsid w:val="0DED3F43"/>
    <w:rsid w:val="1C3B2F79"/>
    <w:rsid w:val="21135E4E"/>
    <w:rsid w:val="2CB14485"/>
    <w:rsid w:val="2EBC3071"/>
    <w:rsid w:val="3DE370D5"/>
    <w:rsid w:val="3E8B454A"/>
    <w:rsid w:val="400F20BA"/>
    <w:rsid w:val="46DE373A"/>
    <w:rsid w:val="48FA407F"/>
    <w:rsid w:val="56DB58F5"/>
    <w:rsid w:val="60DF5D9D"/>
    <w:rsid w:val="612C7AEF"/>
    <w:rsid w:val="69B81429"/>
    <w:rsid w:val="777A447E"/>
    <w:rsid w:val="796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公文通知"/>
    <w:basedOn w:val="2"/>
    <w:qFormat/>
    <w:uiPriority w:val="0"/>
    <w:pPr>
      <w:numPr>
        <w:ilvl w:val="0"/>
        <w:numId w:val="1"/>
      </w:numPr>
      <w:spacing w:line="360" w:lineRule="auto"/>
      <w:ind w:left="360" w:hanging="360"/>
    </w:pPr>
    <w:rPr>
      <w:rFonts w:hint="eastAsia" w:ascii="宋体" w:hAnsi="宋体" w:eastAsiaTheme="majorEastAsia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2022-03-04T07:15:00Z</dcterms:created>
  <dc:creator>86182</dc:creator>
  <cp:lastModifiedBy>昱龙</cp:lastModifiedBy>
  <dcterms:modified xsi:type="dcterms:W3CDTF">2022-03-23T05:22:34Z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1E7C5D51477244D5A0DE8E6DEA8184A3</vt:lpwstr>
  </property>
</Properties>
</file>